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A" w:rsidRPr="0083283B" w:rsidRDefault="006B605A" w:rsidP="005A0101">
      <w:pPr>
        <w:spacing w:after="0" w:line="240" w:lineRule="auto"/>
        <w:jc w:val="center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Osnovne informacije o predmetu</w:t>
      </w:r>
    </w:p>
    <w:p w:rsidR="006B605A" w:rsidRDefault="006B605A" w:rsidP="005A0101">
      <w:pPr>
        <w:spacing w:after="0" w:line="240" w:lineRule="auto"/>
        <w:jc w:val="center"/>
        <w:rPr>
          <w:sz w:val="22"/>
          <w:szCs w:val="22"/>
        </w:rPr>
      </w:pPr>
      <w:r w:rsidRPr="0083283B">
        <w:rPr>
          <w:sz w:val="22"/>
          <w:szCs w:val="22"/>
        </w:rPr>
        <w:t xml:space="preserve"> Školska godina  2016/2017</w:t>
      </w:r>
    </w:p>
    <w:p w:rsidR="006B605A" w:rsidRPr="0083283B" w:rsidRDefault="006B605A" w:rsidP="005A0101">
      <w:pPr>
        <w:spacing w:after="0" w:line="240" w:lineRule="auto"/>
        <w:jc w:val="center"/>
        <w:rPr>
          <w:b/>
          <w:sz w:val="22"/>
          <w:szCs w:val="22"/>
        </w:rPr>
      </w:pPr>
    </w:p>
    <w:p w:rsidR="006B605A" w:rsidRPr="0083283B" w:rsidRDefault="006B605A" w:rsidP="005A0101">
      <w:pPr>
        <w:spacing w:after="0" w:line="240" w:lineRule="auto"/>
        <w:jc w:val="center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M A K R O E K O N O M I JA</w:t>
      </w:r>
    </w:p>
    <w:p w:rsidR="006B605A" w:rsidRPr="0083283B" w:rsidRDefault="006B605A" w:rsidP="005A0101">
      <w:pPr>
        <w:spacing w:after="0" w:line="240" w:lineRule="auto"/>
        <w:jc w:val="center"/>
        <w:rPr>
          <w:b/>
          <w:sz w:val="22"/>
          <w:szCs w:val="22"/>
        </w:rPr>
      </w:pPr>
    </w:p>
    <w:p w:rsidR="006B605A" w:rsidRPr="0083283B" w:rsidRDefault="006B605A" w:rsidP="005A0101">
      <w:pPr>
        <w:spacing w:after="0" w:line="240" w:lineRule="auto"/>
        <w:jc w:val="center"/>
        <w:rPr>
          <w:sz w:val="22"/>
          <w:szCs w:val="22"/>
        </w:rPr>
      </w:pPr>
      <w:r w:rsidRPr="0083283B">
        <w:rPr>
          <w:sz w:val="22"/>
          <w:szCs w:val="22"/>
        </w:rPr>
        <w:t>Predmetni nastavnik:</w:t>
      </w:r>
    </w:p>
    <w:p w:rsidR="006B605A" w:rsidRPr="0083283B" w:rsidRDefault="006B605A" w:rsidP="005A0101">
      <w:pPr>
        <w:spacing w:after="0" w:line="240" w:lineRule="auto"/>
        <w:jc w:val="center"/>
        <w:rPr>
          <w:sz w:val="22"/>
          <w:szCs w:val="22"/>
        </w:rPr>
      </w:pPr>
    </w:p>
    <w:p w:rsidR="006B605A" w:rsidRPr="0083283B" w:rsidRDefault="006B605A" w:rsidP="005A0101">
      <w:pPr>
        <w:spacing w:after="0" w:line="240" w:lineRule="auto"/>
        <w:jc w:val="center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Doc.dr Milica Nestorović</w:t>
      </w:r>
    </w:p>
    <w:p w:rsidR="006B605A" w:rsidRPr="0083283B" w:rsidRDefault="006B605A" w:rsidP="005A0101">
      <w:pPr>
        <w:spacing w:after="0" w:line="240" w:lineRule="auto"/>
        <w:jc w:val="center"/>
        <w:rPr>
          <w:b/>
          <w:sz w:val="22"/>
          <w:szCs w:val="22"/>
        </w:rPr>
      </w:pPr>
      <w:hyperlink r:id="rId5" w:history="1">
        <w:r w:rsidRPr="0083283B">
          <w:rPr>
            <w:rStyle w:val="Hyperlink"/>
            <w:b/>
            <w:sz w:val="22"/>
            <w:szCs w:val="22"/>
          </w:rPr>
          <w:t>mnestorovic@naisbitt.edu.rs</w:t>
        </w:r>
      </w:hyperlink>
    </w:p>
    <w:p w:rsidR="006B605A" w:rsidRPr="0083283B" w:rsidRDefault="006B605A" w:rsidP="00D82927">
      <w:pPr>
        <w:spacing w:after="0" w:line="240" w:lineRule="auto"/>
        <w:rPr>
          <w:b/>
          <w:sz w:val="22"/>
          <w:szCs w:val="22"/>
          <w:lang w:val="en-US"/>
        </w:rPr>
      </w:pPr>
    </w:p>
    <w:p w:rsidR="006B605A" w:rsidRPr="0083283B" w:rsidRDefault="006B605A" w:rsidP="005A0101">
      <w:pPr>
        <w:spacing w:after="0" w:line="240" w:lineRule="auto"/>
        <w:rPr>
          <w:b/>
          <w:sz w:val="22"/>
          <w:szCs w:val="22"/>
        </w:rPr>
      </w:pPr>
    </w:p>
    <w:p w:rsidR="006B605A" w:rsidRPr="0083283B" w:rsidRDefault="006B605A" w:rsidP="005A0101">
      <w:pPr>
        <w:spacing w:after="0" w:line="240" w:lineRule="auto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UDŽBENIK</w:t>
      </w:r>
    </w:p>
    <w:p w:rsidR="006B605A" w:rsidRPr="0083283B" w:rsidRDefault="006B605A" w:rsidP="005A0101">
      <w:pPr>
        <w:spacing w:after="0" w:line="240" w:lineRule="auto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„Osnovi makroekonomije – sa praktikumom-„</w:t>
      </w:r>
    </w:p>
    <w:p w:rsidR="006B605A" w:rsidRPr="0083283B" w:rsidRDefault="006B605A" w:rsidP="005A0101">
      <w:pPr>
        <w:spacing w:after="0" w:line="240" w:lineRule="auto"/>
        <w:rPr>
          <w:sz w:val="22"/>
          <w:szCs w:val="22"/>
        </w:rPr>
      </w:pPr>
      <w:r w:rsidRPr="0083283B">
        <w:rPr>
          <w:sz w:val="22"/>
          <w:szCs w:val="22"/>
        </w:rPr>
        <w:t>Autori: dr Dragana Gnjatović, dr Ana Jovancai Stakić, dr Milica Nestorović</w:t>
      </w:r>
    </w:p>
    <w:p w:rsidR="006B605A" w:rsidRPr="0083283B" w:rsidRDefault="006B605A" w:rsidP="005A0101">
      <w:pPr>
        <w:spacing w:after="0" w:line="240" w:lineRule="auto"/>
        <w:rPr>
          <w:sz w:val="22"/>
          <w:szCs w:val="22"/>
        </w:rPr>
      </w:pPr>
      <w:r w:rsidRPr="0083283B">
        <w:rPr>
          <w:sz w:val="22"/>
          <w:szCs w:val="22"/>
        </w:rPr>
        <w:t>U izdanju: Univerziteta „Džon Nezbit“, Beograd, 2016.godina</w:t>
      </w:r>
    </w:p>
    <w:p w:rsidR="006B605A" w:rsidRPr="0083283B" w:rsidRDefault="006B605A" w:rsidP="005A0101">
      <w:pPr>
        <w:spacing w:after="0" w:line="240" w:lineRule="auto"/>
        <w:rPr>
          <w:sz w:val="22"/>
          <w:szCs w:val="22"/>
        </w:rPr>
      </w:pPr>
    </w:p>
    <w:p w:rsidR="006B605A" w:rsidRPr="0083283B" w:rsidRDefault="006B605A" w:rsidP="005A0101">
      <w:pPr>
        <w:spacing w:after="0" w:line="240" w:lineRule="auto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NAČIN OCENJIVANJA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3870"/>
        <w:gridCol w:w="1671"/>
      </w:tblGrid>
      <w:tr w:rsidR="006B605A" w:rsidRPr="00FB4549" w:rsidTr="00FB4549"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38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NAČIN STICANJA POENA</w:t>
            </w:r>
          </w:p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POENI</w:t>
            </w:r>
          </w:p>
        </w:tc>
      </w:tr>
      <w:tr w:rsidR="006B605A" w:rsidRPr="00FB4549" w:rsidTr="00FB4549">
        <w:tc>
          <w:tcPr>
            <w:tcW w:w="21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</w:tcPr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PREDAVANJA</w:t>
            </w:r>
          </w:p>
        </w:tc>
        <w:tc>
          <w:tcPr>
            <w:tcW w:w="3870" w:type="dxa"/>
            <w:tcBorders>
              <w:top w:val="triple" w:sz="4" w:space="0" w:color="auto"/>
              <w:lef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Prisustvo (upisivanje i provera)</w:t>
            </w:r>
          </w:p>
        </w:tc>
        <w:tc>
          <w:tcPr>
            <w:tcW w:w="1671" w:type="dxa"/>
            <w:tcBorders>
              <w:top w:val="triple" w:sz="4" w:space="0" w:color="auto"/>
              <w:righ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15</w:t>
            </w:r>
          </w:p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B605A" w:rsidRPr="00FB4549" w:rsidTr="00FB4549">
        <w:tc>
          <w:tcPr>
            <w:tcW w:w="217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</w:tcPr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VEŽBE</w:t>
            </w:r>
          </w:p>
        </w:tc>
        <w:tc>
          <w:tcPr>
            <w:tcW w:w="3870" w:type="dxa"/>
            <w:tcBorders>
              <w:lef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Prisustvo, upisivanje, skupljanje potpisa predmetnog profesora rešavanjem testa u praktikumu</w:t>
            </w: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10</w:t>
            </w:r>
          </w:p>
        </w:tc>
      </w:tr>
      <w:tr w:rsidR="006B605A" w:rsidRPr="00FB4549" w:rsidTr="00FB4549">
        <w:tc>
          <w:tcPr>
            <w:tcW w:w="217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</w:tcPr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 xml:space="preserve">PRVI </w:t>
            </w: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KOLOKVIJUM</w:t>
            </w:r>
            <w:r w:rsidRPr="00FB4549">
              <w:rPr>
                <w:sz w:val="22"/>
                <w:szCs w:val="22"/>
              </w:rPr>
              <w:t xml:space="preserve"> </w:t>
            </w: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Od 1 do 4 poglavlja</w:t>
            </w:r>
          </w:p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1 kraće pitanje esejskog tipa</w:t>
            </w: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10 pitanja na zaokruživanje</w:t>
            </w:r>
          </w:p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15</w:t>
            </w:r>
          </w:p>
        </w:tc>
      </w:tr>
      <w:tr w:rsidR="006B605A" w:rsidRPr="00FB4549" w:rsidTr="00FB4549">
        <w:tc>
          <w:tcPr>
            <w:tcW w:w="217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</w:tcPr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 xml:space="preserve">DRUGI </w:t>
            </w:r>
          </w:p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KOLOKVIJUM</w:t>
            </w: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 xml:space="preserve"> Od 5 do 7 poglavlja</w:t>
            </w:r>
          </w:p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1 kraće pitanje esejskog tipa</w:t>
            </w: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10 pitanja na zaokruživanje</w:t>
            </w:r>
          </w:p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15</w:t>
            </w:r>
          </w:p>
        </w:tc>
      </w:tr>
      <w:tr w:rsidR="006B605A" w:rsidRPr="00FB4549" w:rsidTr="00FB4549">
        <w:tc>
          <w:tcPr>
            <w:tcW w:w="217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</w:tcPr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 xml:space="preserve">TREĆI </w:t>
            </w: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KOLOKVIJUM</w:t>
            </w:r>
            <w:r w:rsidRPr="00FB4549">
              <w:rPr>
                <w:sz w:val="22"/>
                <w:szCs w:val="22"/>
              </w:rPr>
              <w:t xml:space="preserve"> </w:t>
            </w: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Od 8 do 13 poglavlja</w:t>
            </w:r>
          </w:p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1 kraće pitanje esejskog tipa</w:t>
            </w:r>
          </w:p>
          <w:p w:rsidR="006B605A" w:rsidRPr="00FB4549" w:rsidRDefault="006B605A" w:rsidP="00FB4549">
            <w:pPr>
              <w:spacing w:after="0" w:line="240" w:lineRule="auto"/>
              <w:rPr>
                <w:sz w:val="22"/>
                <w:szCs w:val="22"/>
              </w:rPr>
            </w:pPr>
            <w:r w:rsidRPr="00FB4549">
              <w:rPr>
                <w:sz w:val="22"/>
                <w:szCs w:val="22"/>
              </w:rPr>
              <w:t>10 pitanja na zaokruživanje</w:t>
            </w:r>
          </w:p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15</w:t>
            </w:r>
          </w:p>
        </w:tc>
      </w:tr>
      <w:tr w:rsidR="006B605A" w:rsidRPr="00FB4549" w:rsidTr="00FB4549">
        <w:tc>
          <w:tcPr>
            <w:tcW w:w="217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ISPIT</w:t>
            </w:r>
          </w:p>
        </w:tc>
        <w:tc>
          <w:tcPr>
            <w:tcW w:w="3870" w:type="dxa"/>
            <w:tcBorders>
              <w:left w:val="triple" w:sz="4" w:space="0" w:color="auto"/>
              <w:bottom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3 pitanja esejskog tipa</w:t>
            </w:r>
          </w:p>
          <w:p w:rsidR="006B605A" w:rsidRPr="00FB4549" w:rsidRDefault="006B605A" w:rsidP="00FB454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bottom w:val="triple" w:sz="4" w:space="0" w:color="auto"/>
              <w:right w:val="triple" w:sz="4" w:space="0" w:color="auto"/>
            </w:tcBorders>
          </w:tcPr>
          <w:p w:rsidR="006B605A" w:rsidRPr="00FB4549" w:rsidRDefault="006B605A" w:rsidP="00FB454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B4549">
              <w:rPr>
                <w:b/>
                <w:sz w:val="22"/>
                <w:szCs w:val="22"/>
              </w:rPr>
              <w:t>30</w:t>
            </w:r>
          </w:p>
        </w:tc>
      </w:tr>
    </w:tbl>
    <w:p w:rsidR="006B605A" w:rsidRPr="0083283B" w:rsidRDefault="006B605A" w:rsidP="005A0101">
      <w:pPr>
        <w:pStyle w:val="ListParagraph"/>
        <w:spacing w:after="0" w:line="240" w:lineRule="auto"/>
        <w:ind w:left="0"/>
        <w:rPr>
          <w:b/>
          <w:sz w:val="22"/>
          <w:szCs w:val="22"/>
          <w:u w:val="single"/>
        </w:rPr>
      </w:pPr>
    </w:p>
    <w:p w:rsidR="006B605A" w:rsidRPr="0083283B" w:rsidRDefault="006B605A" w:rsidP="005A0101">
      <w:pPr>
        <w:pStyle w:val="ListParagraph"/>
        <w:spacing w:after="0" w:line="240" w:lineRule="auto"/>
        <w:ind w:left="0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Objašnjenje:</w:t>
      </w:r>
    </w:p>
    <w:p w:rsidR="006B605A" w:rsidRPr="0083283B" w:rsidRDefault="006B605A" w:rsidP="001035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2"/>
          <w:szCs w:val="22"/>
        </w:rPr>
      </w:pPr>
      <w:r w:rsidRPr="0083283B">
        <w:rPr>
          <w:sz w:val="22"/>
          <w:szCs w:val="22"/>
        </w:rPr>
        <w:t xml:space="preserve">Studenti se na </w:t>
      </w:r>
      <w:r w:rsidRPr="0083283B">
        <w:rPr>
          <w:b/>
          <w:sz w:val="22"/>
          <w:szCs w:val="22"/>
        </w:rPr>
        <w:t>predavanjima</w:t>
      </w:r>
      <w:r w:rsidRPr="0083283B">
        <w:rPr>
          <w:sz w:val="22"/>
          <w:szCs w:val="22"/>
        </w:rPr>
        <w:t xml:space="preserve"> upisuju i na osnovu prisustva i aktivnosti tokom časova dobijaju poene. Predviđeno je 15 nedelja predavanja, što znači studentu može biti evidentiran 1 poen po nedelji. Predmetni profesor ima pravo dati studentu i više od jednog poena ukoliko oceni da je student zaslužio.</w:t>
      </w:r>
    </w:p>
    <w:p w:rsidR="006B605A" w:rsidRPr="0083283B" w:rsidRDefault="006B605A" w:rsidP="00B521CA">
      <w:pPr>
        <w:pStyle w:val="ListParagraph"/>
        <w:spacing w:after="0" w:line="240" w:lineRule="auto"/>
        <w:rPr>
          <w:b/>
          <w:sz w:val="22"/>
          <w:szCs w:val="22"/>
        </w:rPr>
      </w:pPr>
    </w:p>
    <w:p w:rsidR="006B605A" w:rsidRPr="0083283B" w:rsidRDefault="006B605A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Studenti, zajedno sa predmetnim profesorom, na </w:t>
      </w:r>
      <w:r w:rsidRPr="0083283B">
        <w:rPr>
          <w:b/>
          <w:sz w:val="22"/>
          <w:szCs w:val="22"/>
        </w:rPr>
        <w:t>vežbama</w:t>
      </w:r>
      <w:r w:rsidRPr="0083283B">
        <w:rPr>
          <w:sz w:val="22"/>
          <w:szCs w:val="22"/>
        </w:rPr>
        <w:t xml:space="preserve"> rešavaju testove koji se nalaze u praktikumu. Nakon provere znanja rešavanjem testova (ekonomskih zadataka, pitanja otvorenog i zatvorenog tipa, analiza kraćih studija i sl.), studenti dobijaju potpis predmetnog profesora, kojim se evidentira prisustvo i stečeni poeni. Predviđeno je 10 nedelja vežbi, tokom kojih će se vežbati i proveravati stečeno znanje studenata. Ostali termini su predviđeni za kolokvijume.</w:t>
      </w:r>
    </w:p>
    <w:p w:rsidR="006B605A" w:rsidRPr="0083283B" w:rsidRDefault="006B605A" w:rsidP="00E41E65">
      <w:pPr>
        <w:pStyle w:val="ListParagraph"/>
        <w:rPr>
          <w:sz w:val="22"/>
          <w:szCs w:val="22"/>
        </w:rPr>
      </w:pPr>
    </w:p>
    <w:p w:rsidR="006B605A" w:rsidRPr="0083283B" w:rsidRDefault="006B605A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Studenti koji </w:t>
      </w:r>
      <w:r w:rsidRPr="0083283B">
        <w:rPr>
          <w:b/>
          <w:sz w:val="22"/>
          <w:szCs w:val="22"/>
        </w:rPr>
        <w:t>nemaju praktikum</w:t>
      </w:r>
      <w:r w:rsidRPr="0083283B">
        <w:rPr>
          <w:sz w:val="22"/>
          <w:szCs w:val="22"/>
        </w:rPr>
        <w:t>, mogu odgovarati usmeno gradivo koje se obrađuje na vežbama u određenoj nedelji. Na osnovu odgovaranja dobiće potpis predmetnog profesora.</w:t>
      </w:r>
    </w:p>
    <w:p w:rsidR="006B605A" w:rsidRPr="0083283B" w:rsidRDefault="006B605A" w:rsidP="00B521CA">
      <w:pPr>
        <w:pStyle w:val="ListParagraph"/>
        <w:spacing w:after="0" w:line="240" w:lineRule="auto"/>
        <w:jc w:val="both"/>
        <w:rPr>
          <w:sz w:val="22"/>
          <w:szCs w:val="22"/>
        </w:rPr>
      </w:pPr>
    </w:p>
    <w:p w:rsidR="006B605A" w:rsidRPr="0083283B" w:rsidRDefault="006B605A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Predviđena su </w:t>
      </w:r>
      <w:r w:rsidRPr="0083283B">
        <w:rPr>
          <w:b/>
          <w:sz w:val="22"/>
          <w:szCs w:val="22"/>
        </w:rPr>
        <w:t>tri kolokvijuma</w:t>
      </w:r>
      <w:r w:rsidRPr="0083283B">
        <w:rPr>
          <w:sz w:val="22"/>
          <w:szCs w:val="22"/>
        </w:rPr>
        <w:t>, od kojih svaki nosi 15 poena. Test se sastoji od 1 kraćeg pitanja esejskog tipa i 10 pitanja na zaokruživanje. Kraće pitanje esejskog tipa nosi 5 poena, dok svako pitanje na zaokruživanje nosi po 1 poen. U tabeli je navedeno koja poglavlja obuhvata svaki planirani kolokvijum.</w:t>
      </w:r>
    </w:p>
    <w:p w:rsidR="006B605A" w:rsidRPr="0083283B" w:rsidRDefault="006B605A" w:rsidP="00DD65FA">
      <w:pPr>
        <w:pStyle w:val="ListParagraph"/>
        <w:rPr>
          <w:sz w:val="22"/>
          <w:szCs w:val="22"/>
        </w:rPr>
      </w:pPr>
    </w:p>
    <w:p w:rsidR="006B605A" w:rsidRPr="0083283B" w:rsidRDefault="006B605A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>Termini kolokvijuma biće naknadno i blagovremeno na sajtu fakulteta/oglasnoj tabli.</w:t>
      </w:r>
    </w:p>
    <w:p w:rsidR="006B605A" w:rsidRPr="0083283B" w:rsidRDefault="006B605A" w:rsidP="0078357F">
      <w:pPr>
        <w:pStyle w:val="ListParagraph"/>
        <w:rPr>
          <w:sz w:val="22"/>
          <w:szCs w:val="22"/>
        </w:rPr>
      </w:pPr>
    </w:p>
    <w:p w:rsidR="006B605A" w:rsidRPr="0083283B" w:rsidRDefault="006B605A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Student na </w:t>
      </w:r>
      <w:r w:rsidRPr="0083283B">
        <w:rPr>
          <w:b/>
          <w:sz w:val="22"/>
          <w:szCs w:val="22"/>
        </w:rPr>
        <w:t>ispitu</w:t>
      </w:r>
      <w:r w:rsidRPr="0083283B">
        <w:rPr>
          <w:sz w:val="22"/>
          <w:szCs w:val="22"/>
        </w:rPr>
        <w:t xml:space="preserve"> dobija 3 pitanja na koja treba da odgovori adekvatno, kompletno, esejski. Ispit je usmeni. Student ima vreme potrebno za definisanje koncepta, a potom sledi usmeno odgovaranje. Nije dovoljan odgovor koji sadrži jednu – dve rečenice. Svako pitanj</w:t>
      </w:r>
      <w:r>
        <w:rPr>
          <w:sz w:val="22"/>
          <w:szCs w:val="22"/>
        </w:rPr>
        <w:t>e</w:t>
      </w:r>
      <w:r w:rsidRPr="0083283B">
        <w:rPr>
          <w:sz w:val="22"/>
          <w:szCs w:val="22"/>
        </w:rPr>
        <w:t>, odnosno tačan odgovor nosi 10 poena.</w:t>
      </w:r>
    </w:p>
    <w:p w:rsidR="006B605A" w:rsidRPr="0083283B" w:rsidRDefault="006B605A" w:rsidP="0078357F">
      <w:pPr>
        <w:pStyle w:val="ListParagraph"/>
        <w:rPr>
          <w:sz w:val="22"/>
          <w:szCs w:val="22"/>
        </w:rPr>
      </w:pPr>
    </w:p>
    <w:p w:rsidR="006B605A" w:rsidRPr="0083283B" w:rsidRDefault="006B605A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>Student uz sve predispitne aktivnosti bez izlaska na usmeni ispit, može ostvariti najviše 70 poena.</w:t>
      </w:r>
    </w:p>
    <w:p w:rsidR="006B605A" w:rsidRPr="0083283B" w:rsidRDefault="006B605A" w:rsidP="0078357F">
      <w:pPr>
        <w:pStyle w:val="ListParagraph"/>
        <w:rPr>
          <w:sz w:val="22"/>
          <w:szCs w:val="22"/>
        </w:rPr>
      </w:pPr>
    </w:p>
    <w:p w:rsidR="006B605A" w:rsidRPr="0083283B" w:rsidRDefault="006B605A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>Student uz sve predispitne aktivnosti sa izlaskom na usmeni ispit može ostvariti najviše 100 poena.</w:t>
      </w:r>
    </w:p>
    <w:p w:rsidR="006B605A" w:rsidRPr="0083283B" w:rsidRDefault="006B605A" w:rsidP="0083283B">
      <w:pPr>
        <w:pStyle w:val="ListParagraph"/>
        <w:rPr>
          <w:sz w:val="22"/>
          <w:szCs w:val="22"/>
        </w:rPr>
      </w:pPr>
    </w:p>
    <w:p w:rsidR="006B605A" w:rsidRPr="0083283B" w:rsidRDefault="006B605A" w:rsidP="008328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t>Studenti koji iz određenih razloga nisu bili u mogućnosti da rade kolokvijume, dolaze na predavanja i vežbe, na ispitu mogu ostvariti od ocene 6 do ocene 10, uz polaganje i proveru znanja celog gradiva.</w:t>
      </w:r>
    </w:p>
    <w:p w:rsidR="006B605A" w:rsidRPr="0083283B" w:rsidRDefault="006B605A" w:rsidP="00E41E65">
      <w:pPr>
        <w:rPr>
          <w:sz w:val="22"/>
          <w:szCs w:val="22"/>
        </w:rPr>
      </w:pPr>
    </w:p>
    <w:p w:rsidR="006B605A" w:rsidRPr="0083283B" w:rsidRDefault="006B605A" w:rsidP="00E41E65">
      <w:pPr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Zaposleni studenti</w:t>
      </w:r>
    </w:p>
    <w:p w:rsidR="006B605A" w:rsidRPr="0083283B" w:rsidRDefault="006B605A" w:rsidP="000336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2"/>
          <w:szCs w:val="22"/>
        </w:rPr>
      </w:pPr>
      <w:r w:rsidRPr="0083283B">
        <w:rPr>
          <w:sz w:val="22"/>
          <w:szCs w:val="22"/>
        </w:rPr>
        <w:t xml:space="preserve">Studenti koji nisu u mogućnosti da dolaze na predavanja, vežbe, zbog zaposlenja, potrebno je da se </w:t>
      </w:r>
      <w:r w:rsidRPr="0083283B">
        <w:rPr>
          <w:b/>
          <w:sz w:val="22"/>
          <w:szCs w:val="22"/>
        </w:rPr>
        <w:t xml:space="preserve">obrate  predmetnom profesoru putem mejla ili da dođu u terminu konsultacija. </w:t>
      </w:r>
    </w:p>
    <w:p w:rsidR="006B605A" w:rsidRPr="0083283B" w:rsidRDefault="006B605A" w:rsidP="0003363D">
      <w:pPr>
        <w:pStyle w:val="ListParagraph"/>
        <w:spacing w:after="0" w:line="240" w:lineRule="auto"/>
        <w:ind w:left="450"/>
        <w:jc w:val="both"/>
        <w:rPr>
          <w:sz w:val="22"/>
          <w:szCs w:val="22"/>
        </w:rPr>
      </w:pPr>
    </w:p>
    <w:p w:rsidR="006B605A" w:rsidRPr="004878B8" w:rsidRDefault="006B605A" w:rsidP="004878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Studenti koji nisu u mogućnosti da dolaze na predavanja i vežbe iz objektivnih opravdanih razloga, odnosno studenti koji su u radnom odnosu, zaposleni, mogu steći predispitne poene koji se odnose na kolokvijume, na kraju semestra, kada je planiran </w:t>
      </w:r>
      <w:r w:rsidRPr="0083283B">
        <w:rPr>
          <w:b/>
          <w:sz w:val="22"/>
          <w:szCs w:val="22"/>
        </w:rPr>
        <w:t>objedinjeni kolokvijum</w:t>
      </w:r>
      <w:r w:rsidRPr="0083283B">
        <w:rPr>
          <w:sz w:val="22"/>
          <w:szCs w:val="22"/>
        </w:rPr>
        <w:t xml:space="preserve"> koji se odnosi na celokupno gradivo. </w:t>
      </w:r>
      <w:r>
        <w:rPr>
          <w:sz w:val="22"/>
          <w:szCs w:val="22"/>
        </w:rPr>
        <w:t>Studenti tom prilikom mogu ostvariti 70 poena, a preostalih 30 poena na ispitu.</w:t>
      </w:r>
    </w:p>
    <w:p w:rsidR="006B605A" w:rsidRPr="0083283B" w:rsidRDefault="006B605A" w:rsidP="0003363D">
      <w:pPr>
        <w:spacing w:after="0" w:line="240" w:lineRule="auto"/>
        <w:jc w:val="both"/>
        <w:rPr>
          <w:sz w:val="22"/>
          <w:szCs w:val="22"/>
        </w:rPr>
      </w:pPr>
    </w:p>
    <w:p w:rsidR="006B605A" w:rsidRPr="0083283B" w:rsidRDefault="006B605A" w:rsidP="000336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2"/>
          <w:szCs w:val="22"/>
        </w:rPr>
      </w:pPr>
      <w:r w:rsidRPr="0083283B">
        <w:rPr>
          <w:sz w:val="22"/>
          <w:szCs w:val="22"/>
        </w:rPr>
        <w:t xml:space="preserve">Radi polaganja objedinjenog kolokvijuma, potrebna je </w:t>
      </w:r>
      <w:r w:rsidRPr="0083283B">
        <w:rPr>
          <w:b/>
          <w:sz w:val="22"/>
          <w:szCs w:val="22"/>
        </w:rPr>
        <w:t>potvrda o zaposlenju.</w:t>
      </w:r>
    </w:p>
    <w:p w:rsidR="006B605A" w:rsidRPr="0083283B" w:rsidRDefault="006B605A" w:rsidP="00885329">
      <w:pPr>
        <w:spacing w:after="0" w:line="240" w:lineRule="auto"/>
        <w:jc w:val="both"/>
        <w:rPr>
          <w:sz w:val="22"/>
          <w:szCs w:val="22"/>
        </w:rPr>
      </w:pPr>
    </w:p>
    <w:p w:rsidR="006B605A" w:rsidRPr="0083283B" w:rsidRDefault="006B605A" w:rsidP="00885329">
      <w:pPr>
        <w:spacing w:after="0" w:line="240" w:lineRule="auto"/>
        <w:jc w:val="both"/>
        <w:rPr>
          <w:sz w:val="22"/>
          <w:szCs w:val="22"/>
        </w:rPr>
      </w:pPr>
    </w:p>
    <w:sectPr w:rsidR="006B605A" w:rsidRPr="0083283B" w:rsidSect="00514A49">
      <w:pgSz w:w="10325" w:h="14573" w:code="13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C6D"/>
    <w:multiLevelType w:val="hybridMultilevel"/>
    <w:tmpl w:val="735057C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C5E23"/>
    <w:multiLevelType w:val="hybridMultilevel"/>
    <w:tmpl w:val="555AB2AA"/>
    <w:lvl w:ilvl="0" w:tplc="0C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DA0"/>
    <w:rsid w:val="00033422"/>
    <w:rsid w:val="0003363D"/>
    <w:rsid w:val="00033FD4"/>
    <w:rsid w:val="001035CF"/>
    <w:rsid w:val="00117919"/>
    <w:rsid w:val="00143DA0"/>
    <w:rsid w:val="00172B07"/>
    <w:rsid w:val="001A78E7"/>
    <w:rsid w:val="002800BE"/>
    <w:rsid w:val="002C16C2"/>
    <w:rsid w:val="003C20C8"/>
    <w:rsid w:val="004878B8"/>
    <w:rsid w:val="004B15FE"/>
    <w:rsid w:val="004D4636"/>
    <w:rsid w:val="00514A49"/>
    <w:rsid w:val="005A0101"/>
    <w:rsid w:val="005A3D87"/>
    <w:rsid w:val="005B43DD"/>
    <w:rsid w:val="006A1469"/>
    <w:rsid w:val="006B605A"/>
    <w:rsid w:val="0073757E"/>
    <w:rsid w:val="0078357F"/>
    <w:rsid w:val="0083283B"/>
    <w:rsid w:val="00837B1F"/>
    <w:rsid w:val="00885329"/>
    <w:rsid w:val="00886D35"/>
    <w:rsid w:val="008E26DA"/>
    <w:rsid w:val="00926357"/>
    <w:rsid w:val="00A40758"/>
    <w:rsid w:val="00B35155"/>
    <w:rsid w:val="00B35D9B"/>
    <w:rsid w:val="00B521CA"/>
    <w:rsid w:val="00B6268D"/>
    <w:rsid w:val="00B92024"/>
    <w:rsid w:val="00BF1BDB"/>
    <w:rsid w:val="00C45B81"/>
    <w:rsid w:val="00D82927"/>
    <w:rsid w:val="00D9447B"/>
    <w:rsid w:val="00DD65FA"/>
    <w:rsid w:val="00DE0DBF"/>
    <w:rsid w:val="00E41E65"/>
    <w:rsid w:val="00E45F51"/>
    <w:rsid w:val="00E511AE"/>
    <w:rsid w:val="00E5270F"/>
    <w:rsid w:val="00EA19D2"/>
    <w:rsid w:val="00EA6866"/>
    <w:rsid w:val="00F20AAD"/>
    <w:rsid w:val="00F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7"/>
    <w:pPr>
      <w:spacing w:after="200" w:line="276" w:lineRule="auto"/>
    </w:pPr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01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01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estorovic@naisbitt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549</Words>
  <Characters>3135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Gavrilovic</dc:creator>
  <cp:keywords/>
  <dc:description/>
  <cp:lastModifiedBy>istojanovic</cp:lastModifiedBy>
  <cp:revision>6</cp:revision>
  <dcterms:created xsi:type="dcterms:W3CDTF">2016-09-27T11:21:00Z</dcterms:created>
  <dcterms:modified xsi:type="dcterms:W3CDTF">2016-10-17T14:47:00Z</dcterms:modified>
</cp:coreProperties>
</file>