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613" w:rsidRDefault="004B0927" w:rsidP="004B0927">
      <w:pPr>
        <w:jc w:val="center"/>
        <w:rPr>
          <w:rFonts w:ascii="Times New Roman" w:hAnsi="Times New Roman" w:cs="Times New Roman"/>
          <w:sz w:val="24"/>
          <w:lang w:val="sr-Latn-RS"/>
        </w:rPr>
      </w:pPr>
      <w:r w:rsidRPr="004B0927">
        <w:rPr>
          <w:rFonts w:ascii="Times New Roman" w:hAnsi="Times New Roman" w:cs="Times New Roman"/>
          <w:sz w:val="24"/>
          <w:lang w:val="sr-Latn-RS"/>
        </w:rPr>
        <w:t>-</w:t>
      </w:r>
      <w:r>
        <w:rPr>
          <w:rFonts w:ascii="Times New Roman" w:hAnsi="Times New Roman" w:cs="Times New Roman"/>
          <w:sz w:val="24"/>
          <w:lang w:val="sr-Latn-RS"/>
        </w:rPr>
        <w:t xml:space="preserve"> </w:t>
      </w:r>
      <w:r w:rsidR="00492ECE">
        <w:rPr>
          <w:rFonts w:ascii="Times New Roman" w:hAnsi="Times New Roman" w:cs="Times New Roman"/>
          <w:sz w:val="24"/>
          <w:lang w:val="sr-Latn-RS"/>
        </w:rPr>
        <w:t>IZVRŠNO UPRAVLJANJE</w:t>
      </w:r>
      <w:r w:rsidRPr="004B0927">
        <w:rPr>
          <w:rFonts w:ascii="Times New Roman" w:hAnsi="Times New Roman" w:cs="Times New Roman"/>
          <w:sz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lang w:val="sr-Latn-RS"/>
        </w:rPr>
        <w:t>–</w:t>
      </w:r>
    </w:p>
    <w:p w:rsidR="004B0927" w:rsidRDefault="004B0927" w:rsidP="004B0927">
      <w:pPr>
        <w:jc w:val="center"/>
        <w:rPr>
          <w:rFonts w:ascii="Times New Roman" w:hAnsi="Times New Roman" w:cs="Times New Roman"/>
          <w:sz w:val="24"/>
          <w:lang w:val="sr-Latn-RS"/>
        </w:rPr>
      </w:pPr>
    </w:p>
    <w:p w:rsidR="004B0927" w:rsidRDefault="004B0927" w:rsidP="004B092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lang w:val="sr-Latn-RS"/>
        </w:rPr>
      </w:pPr>
      <w:r>
        <w:rPr>
          <w:rFonts w:ascii="Times New Roman" w:hAnsi="Times New Roman" w:cs="Times New Roman"/>
          <w:sz w:val="24"/>
          <w:lang w:val="sr-Latn-RS"/>
        </w:rPr>
        <w:t>Tržišna ekonmija</w:t>
      </w:r>
    </w:p>
    <w:p w:rsidR="004B0927" w:rsidRDefault="004B0927" w:rsidP="004B092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lang w:val="sr-Latn-RS"/>
        </w:rPr>
      </w:pPr>
      <w:r>
        <w:rPr>
          <w:rFonts w:ascii="Times New Roman" w:hAnsi="Times New Roman" w:cs="Times New Roman"/>
          <w:sz w:val="24"/>
          <w:lang w:val="sr-Latn-RS"/>
        </w:rPr>
        <w:t>Sociologija menadžmenta</w:t>
      </w:r>
    </w:p>
    <w:p w:rsidR="004B0927" w:rsidRDefault="004B0927" w:rsidP="004B092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lang w:val="sr-Latn-RS"/>
        </w:rPr>
      </w:pPr>
      <w:r>
        <w:rPr>
          <w:rFonts w:ascii="Times New Roman" w:hAnsi="Times New Roman" w:cs="Times New Roman"/>
          <w:sz w:val="24"/>
          <w:lang w:val="sr-Latn-RS"/>
        </w:rPr>
        <w:t>Poslovna matematika</w:t>
      </w:r>
    </w:p>
    <w:p w:rsidR="004B0927" w:rsidRDefault="004B0927" w:rsidP="004B092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lang w:val="sr-Latn-RS"/>
        </w:rPr>
      </w:pPr>
      <w:r>
        <w:rPr>
          <w:rFonts w:ascii="Times New Roman" w:hAnsi="Times New Roman" w:cs="Times New Roman"/>
          <w:sz w:val="24"/>
          <w:lang w:val="sr-Latn-RS"/>
        </w:rPr>
        <w:t>Poslovna informatika</w:t>
      </w:r>
    </w:p>
    <w:p w:rsidR="004B0927" w:rsidRDefault="004B0927" w:rsidP="004B092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lang w:val="sr-Latn-RS"/>
        </w:rPr>
      </w:pPr>
      <w:r>
        <w:rPr>
          <w:rFonts w:ascii="Times New Roman" w:hAnsi="Times New Roman" w:cs="Times New Roman"/>
          <w:sz w:val="24"/>
          <w:lang w:val="sr-Latn-RS"/>
        </w:rPr>
        <w:t>Engleski jezik Ia</w:t>
      </w:r>
    </w:p>
    <w:p w:rsidR="004B0927" w:rsidRDefault="004B0927" w:rsidP="004B092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lang w:val="sr-Latn-RS"/>
        </w:rPr>
      </w:pPr>
      <w:r>
        <w:rPr>
          <w:rFonts w:ascii="Times New Roman" w:hAnsi="Times New Roman" w:cs="Times New Roman"/>
          <w:sz w:val="24"/>
          <w:lang w:val="sr-Latn-RS"/>
        </w:rPr>
        <w:t>Uvod u biznis</w:t>
      </w:r>
    </w:p>
    <w:p w:rsidR="004B0927" w:rsidRDefault="004B0927" w:rsidP="004B092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lang w:val="sr-Latn-RS"/>
        </w:rPr>
      </w:pPr>
      <w:r>
        <w:rPr>
          <w:rFonts w:ascii="Times New Roman" w:hAnsi="Times New Roman" w:cs="Times New Roman"/>
          <w:sz w:val="24"/>
          <w:lang w:val="sr-Latn-RS"/>
        </w:rPr>
        <w:t>Ekonomika poslovanja</w:t>
      </w:r>
    </w:p>
    <w:p w:rsidR="004B0927" w:rsidRDefault="004B0927" w:rsidP="004B092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lang w:val="sr-Latn-RS"/>
        </w:rPr>
      </w:pPr>
      <w:r>
        <w:rPr>
          <w:rFonts w:ascii="Times New Roman" w:hAnsi="Times New Roman" w:cs="Times New Roman"/>
          <w:sz w:val="24"/>
          <w:lang w:val="sr-Latn-RS"/>
        </w:rPr>
        <w:t>Marketing</w:t>
      </w:r>
    </w:p>
    <w:p w:rsidR="004B0927" w:rsidRDefault="004B0927" w:rsidP="004B092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lang w:val="sr-Latn-RS"/>
        </w:rPr>
      </w:pPr>
      <w:r>
        <w:rPr>
          <w:rFonts w:ascii="Times New Roman" w:hAnsi="Times New Roman" w:cs="Times New Roman"/>
          <w:sz w:val="24"/>
          <w:lang w:val="sr-Latn-RS"/>
        </w:rPr>
        <w:t>Poslovna statistika</w:t>
      </w:r>
    </w:p>
    <w:p w:rsidR="004B0927" w:rsidRDefault="004B0927" w:rsidP="004B092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lang w:val="sr-Latn-RS"/>
        </w:rPr>
      </w:pPr>
      <w:r>
        <w:rPr>
          <w:rFonts w:ascii="Times New Roman" w:hAnsi="Times New Roman" w:cs="Times New Roman"/>
          <w:sz w:val="24"/>
          <w:lang w:val="sr-Latn-RS"/>
        </w:rPr>
        <w:t>Engleski jezik Ib</w:t>
      </w:r>
    </w:p>
    <w:p w:rsidR="004B0927" w:rsidRDefault="004B0927" w:rsidP="004B092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lang w:val="sr-Latn-RS"/>
        </w:rPr>
      </w:pPr>
      <w:r>
        <w:rPr>
          <w:rFonts w:ascii="Times New Roman" w:hAnsi="Times New Roman" w:cs="Times New Roman"/>
          <w:sz w:val="24"/>
          <w:lang w:val="sr-Latn-RS"/>
        </w:rPr>
        <w:t>Računovodstvo</w:t>
      </w:r>
    </w:p>
    <w:p w:rsidR="004B0927" w:rsidRDefault="004B0927" w:rsidP="004B092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lang w:val="sr-Latn-RS"/>
        </w:rPr>
      </w:pPr>
      <w:r>
        <w:rPr>
          <w:rFonts w:ascii="Times New Roman" w:hAnsi="Times New Roman" w:cs="Times New Roman"/>
          <w:sz w:val="24"/>
          <w:lang w:val="sr-Latn-RS"/>
        </w:rPr>
        <w:t>Finansijski menadžment</w:t>
      </w:r>
    </w:p>
    <w:p w:rsidR="004B0927" w:rsidRDefault="004B0927" w:rsidP="004B092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lang w:val="sr-Latn-RS"/>
        </w:rPr>
      </w:pPr>
      <w:r>
        <w:rPr>
          <w:rFonts w:ascii="Times New Roman" w:hAnsi="Times New Roman" w:cs="Times New Roman"/>
          <w:sz w:val="24"/>
          <w:lang w:val="sr-Latn-RS"/>
        </w:rPr>
        <w:t>Poslovno pravo</w:t>
      </w:r>
    </w:p>
    <w:p w:rsidR="004B0927" w:rsidRDefault="004B0927" w:rsidP="004B092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lang w:val="sr-Latn-RS"/>
        </w:rPr>
      </w:pPr>
      <w:r>
        <w:rPr>
          <w:rFonts w:ascii="Times New Roman" w:hAnsi="Times New Roman" w:cs="Times New Roman"/>
          <w:sz w:val="24"/>
          <w:lang w:val="sr-Latn-RS"/>
        </w:rPr>
        <w:t>Upravljanje ljudskim resursima</w:t>
      </w:r>
    </w:p>
    <w:p w:rsidR="004B0927" w:rsidRDefault="004B0927" w:rsidP="008A6A9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lang w:val="sr-Latn-RS"/>
        </w:rPr>
      </w:pPr>
      <w:r>
        <w:rPr>
          <w:rFonts w:ascii="Times New Roman" w:hAnsi="Times New Roman" w:cs="Times New Roman"/>
          <w:sz w:val="24"/>
          <w:lang w:val="sr-Latn-RS"/>
        </w:rPr>
        <w:t xml:space="preserve">Engleski jezik </w:t>
      </w:r>
      <w:r w:rsidR="00492ECE">
        <w:rPr>
          <w:rFonts w:ascii="Times New Roman" w:hAnsi="Times New Roman" w:cs="Times New Roman"/>
          <w:sz w:val="24"/>
          <w:lang w:val="sr-Latn-RS"/>
        </w:rPr>
        <w:t>IIa</w:t>
      </w:r>
    </w:p>
    <w:p w:rsidR="008A6A90" w:rsidRDefault="00492ECE" w:rsidP="008A6A9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lang w:val="sr-Latn-RS"/>
        </w:rPr>
      </w:pPr>
      <w:r>
        <w:rPr>
          <w:rFonts w:ascii="Times New Roman" w:hAnsi="Times New Roman" w:cs="Times New Roman"/>
          <w:sz w:val="24"/>
          <w:lang w:val="sr-Latn-RS"/>
        </w:rPr>
        <w:t>Marketing logistika</w:t>
      </w:r>
    </w:p>
    <w:p w:rsidR="00492ECE" w:rsidRDefault="00492ECE" w:rsidP="008A6A9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lang w:val="sr-Latn-RS"/>
        </w:rPr>
      </w:pPr>
      <w:r>
        <w:rPr>
          <w:rFonts w:ascii="Times New Roman" w:hAnsi="Times New Roman" w:cs="Times New Roman"/>
          <w:sz w:val="24"/>
          <w:lang w:val="sr-Latn-RS"/>
        </w:rPr>
        <w:t>Poslovna korespodencija</w:t>
      </w:r>
    </w:p>
    <w:p w:rsidR="00492ECE" w:rsidRDefault="00492ECE" w:rsidP="008A6A9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lang w:val="sr-Latn-RS"/>
        </w:rPr>
      </w:pPr>
      <w:r>
        <w:rPr>
          <w:rFonts w:ascii="Times New Roman" w:hAnsi="Times New Roman" w:cs="Times New Roman"/>
          <w:sz w:val="24"/>
          <w:lang w:val="sr-Latn-RS"/>
        </w:rPr>
        <w:t>Poslovne računarske aplikacije</w:t>
      </w:r>
    </w:p>
    <w:p w:rsidR="00492ECE" w:rsidRDefault="00492ECE" w:rsidP="008A6A9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lang w:val="sr-Latn-RS"/>
        </w:rPr>
      </w:pPr>
      <w:r>
        <w:rPr>
          <w:rFonts w:ascii="Times New Roman" w:hAnsi="Times New Roman" w:cs="Times New Roman"/>
          <w:sz w:val="24"/>
          <w:lang w:val="sr-Latn-RS"/>
        </w:rPr>
        <w:t>Engleski jezik IIb</w:t>
      </w:r>
    </w:p>
    <w:p w:rsidR="00492ECE" w:rsidRDefault="00492ECE" w:rsidP="008A6A9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lang w:val="sr-Latn-RS"/>
        </w:rPr>
      </w:pPr>
      <w:r>
        <w:rPr>
          <w:rFonts w:ascii="Times New Roman" w:hAnsi="Times New Roman" w:cs="Times New Roman"/>
          <w:sz w:val="24"/>
          <w:lang w:val="sr-Latn-RS"/>
        </w:rPr>
        <w:t>Organizaciono ponašanje</w:t>
      </w:r>
    </w:p>
    <w:p w:rsidR="00492ECE" w:rsidRDefault="00492ECE" w:rsidP="008A6A9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lang w:val="sr-Latn-RS"/>
        </w:rPr>
      </w:pPr>
      <w:r>
        <w:rPr>
          <w:rFonts w:ascii="Times New Roman" w:hAnsi="Times New Roman" w:cs="Times New Roman"/>
          <w:sz w:val="24"/>
          <w:lang w:val="sr-Latn-RS"/>
        </w:rPr>
        <w:t>Osnovi menadžment inforamacionih sistema</w:t>
      </w:r>
    </w:p>
    <w:p w:rsidR="00492ECE" w:rsidRDefault="00492ECE" w:rsidP="008A6A9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lang w:val="sr-Latn-RS"/>
        </w:rPr>
      </w:pPr>
      <w:r>
        <w:rPr>
          <w:rFonts w:ascii="Times New Roman" w:hAnsi="Times New Roman" w:cs="Times New Roman"/>
          <w:sz w:val="24"/>
          <w:lang w:val="sr-Latn-RS"/>
        </w:rPr>
        <w:t>Analiza poslovanja sa finansijskom strategijom korporacija</w:t>
      </w:r>
    </w:p>
    <w:p w:rsidR="00492ECE" w:rsidRDefault="00492ECE" w:rsidP="008A6A9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lang w:val="sr-Latn-RS"/>
        </w:rPr>
      </w:pPr>
      <w:r>
        <w:rPr>
          <w:rFonts w:ascii="Times New Roman" w:hAnsi="Times New Roman" w:cs="Times New Roman"/>
          <w:sz w:val="24"/>
          <w:lang w:val="sr-Latn-RS"/>
        </w:rPr>
        <w:t>Engleski jezik IIIa</w:t>
      </w:r>
    </w:p>
    <w:p w:rsidR="00492ECE" w:rsidRDefault="00492ECE" w:rsidP="008A6A9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lang w:val="sr-Latn-RS"/>
        </w:rPr>
      </w:pPr>
      <w:r>
        <w:rPr>
          <w:rFonts w:ascii="Times New Roman" w:hAnsi="Times New Roman" w:cs="Times New Roman"/>
          <w:sz w:val="24"/>
          <w:lang w:val="sr-Latn-RS"/>
        </w:rPr>
        <w:t>Poslovna komunikacija</w:t>
      </w:r>
    </w:p>
    <w:p w:rsidR="00492ECE" w:rsidRDefault="00492ECE" w:rsidP="008A6A9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lang w:val="sr-Latn-RS"/>
        </w:rPr>
      </w:pPr>
      <w:r>
        <w:rPr>
          <w:rFonts w:ascii="Times New Roman" w:hAnsi="Times New Roman" w:cs="Times New Roman"/>
          <w:sz w:val="24"/>
          <w:lang w:val="sr-Latn-RS"/>
        </w:rPr>
        <w:t>Ponašanje potrošača</w:t>
      </w:r>
    </w:p>
    <w:p w:rsidR="00492ECE" w:rsidRDefault="00492ECE" w:rsidP="008A6A9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lang w:val="sr-Latn-RS"/>
        </w:rPr>
      </w:pPr>
      <w:r>
        <w:rPr>
          <w:rFonts w:ascii="Times New Roman" w:hAnsi="Times New Roman" w:cs="Times New Roman"/>
          <w:sz w:val="24"/>
          <w:lang w:val="sr-Latn-RS"/>
        </w:rPr>
        <w:t>Instrumenti platnog prometa i poslovna dokumentacija</w:t>
      </w:r>
    </w:p>
    <w:p w:rsidR="00492ECE" w:rsidRDefault="00492ECE" w:rsidP="008A6A9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lang w:val="sr-Latn-RS"/>
        </w:rPr>
      </w:pPr>
      <w:r>
        <w:rPr>
          <w:rFonts w:ascii="Times New Roman" w:hAnsi="Times New Roman" w:cs="Times New Roman"/>
          <w:sz w:val="24"/>
          <w:lang w:val="sr-Latn-RS"/>
        </w:rPr>
        <w:t>Engleski jezik IIIb</w:t>
      </w:r>
    </w:p>
    <w:p w:rsidR="00492ECE" w:rsidRDefault="00492ECE" w:rsidP="008A6A9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lang w:val="sr-Latn-RS"/>
        </w:rPr>
      </w:pPr>
      <w:r>
        <w:rPr>
          <w:rFonts w:ascii="Times New Roman" w:hAnsi="Times New Roman" w:cs="Times New Roman"/>
          <w:sz w:val="24"/>
          <w:lang w:val="sr-Latn-RS"/>
        </w:rPr>
        <w:t>Strategijski menadžment</w:t>
      </w:r>
    </w:p>
    <w:p w:rsidR="00492ECE" w:rsidRDefault="00492ECE" w:rsidP="008A6A9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lang w:val="sr-Latn-RS"/>
        </w:rPr>
      </w:pPr>
      <w:r>
        <w:rPr>
          <w:rFonts w:ascii="Times New Roman" w:hAnsi="Times New Roman" w:cs="Times New Roman"/>
          <w:sz w:val="24"/>
          <w:lang w:val="sr-Latn-RS"/>
        </w:rPr>
        <w:t>Ekonomika spoljne trgovine</w:t>
      </w:r>
    </w:p>
    <w:p w:rsidR="00492ECE" w:rsidRDefault="00492ECE" w:rsidP="008A6A9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lang w:val="sr-Latn-RS"/>
        </w:rPr>
      </w:pPr>
      <w:r>
        <w:rPr>
          <w:rFonts w:ascii="Times New Roman" w:hAnsi="Times New Roman" w:cs="Times New Roman"/>
          <w:sz w:val="24"/>
          <w:lang w:val="sr-Latn-RS"/>
        </w:rPr>
        <w:t>Međunarodno poslovno pravo</w:t>
      </w:r>
    </w:p>
    <w:p w:rsidR="00492ECE" w:rsidRDefault="00492ECE" w:rsidP="00492EC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lang w:val="sr-Latn-RS"/>
        </w:rPr>
      </w:pPr>
      <w:r>
        <w:rPr>
          <w:rFonts w:ascii="Times New Roman" w:hAnsi="Times New Roman" w:cs="Times New Roman"/>
          <w:sz w:val="24"/>
          <w:lang w:val="sr-Latn-RS"/>
        </w:rPr>
        <w:t>Pravo EU</w:t>
      </w:r>
    </w:p>
    <w:p w:rsidR="00492ECE" w:rsidRDefault="00492ECE" w:rsidP="00492EC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lang w:val="sr-Latn-RS"/>
        </w:rPr>
      </w:pPr>
      <w:r>
        <w:rPr>
          <w:rFonts w:ascii="Times New Roman" w:hAnsi="Times New Roman" w:cs="Times New Roman"/>
          <w:sz w:val="24"/>
          <w:lang w:val="sr-Latn-RS"/>
        </w:rPr>
        <w:t>Odnosi sa javnošću</w:t>
      </w:r>
    </w:p>
    <w:p w:rsidR="00492ECE" w:rsidRDefault="00492ECE" w:rsidP="00492EC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lang w:val="sr-Latn-RS"/>
        </w:rPr>
      </w:pPr>
      <w:r>
        <w:rPr>
          <w:rFonts w:ascii="Times New Roman" w:hAnsi="Times New Roman" w:cs="Times New Roman"/>
          <w:sz w:val="24"/>
          <w:lang w:val="sr-Latn-RS"/>
        </w:rPr>
        <w:t>Poslovna etika</w:t>
      </w:r>
    </w:p>
    <w:p w:rsidR="00492ECE" w:rsidRPr="00492ECE" w:rsidRDefault="00492ECE" w:rsidP="00492EC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lang w:val="sr-Latn-RS"/>
        </w:rPr>
      </w:pPr>
      <w:r>
        <w:rPr>
          <w:rFonts w:ascii="Times New Roman" w:hAnsi="Times New Roman" w:cs="Times New Roman"/>
          <w:sz w:val="24"/>
          <w:lang w:val="sr-Latn-RS"/>
        </w:rPr>
        <w:t>Industrijski odnosi</w:t>
      </w:r>
      <w:bookmarkStart w:id="0" w:name="_GoBack"/>
      <w:bookmarkEnd w:id="0"/>
    </w:p>
    <w:sectPr w:rsidR="00492ECE" w:rsidRPr="00492EC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34C9" w:rsidRDefault="002834C9" w:rsidP="004B0927">
      <w:pPr>
        <w:spacing w:after="0" w:line="240" w:lineRule="auto"/>
      </w:pPr>
      <w:r>
        <w:separator/>
      </w:r>
    </w:p>
  </w:endnote>
  <w:endnote w:type="continuationSeparator" w:id="0">
    <w:p w:rsidR="002834C9" w:rsidRDefault="002834C9" w:rsidP="004B0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34C9" w:rsidRDefault="002834C9" w:rsidP="004B0927">
      <w:pPr>
        <w:spacing w:after="0" w:line="240" w:lineRule="auto"/>
      </w:pPr>
      <w:r>
        <w:separator/>
      </w:r>
    </w:p>
  </w:footnote>
  <w:footnote w:type="continuationSeparator" w:id="0">
    <w:p w:rsidR="002834C9" w:rsidRDefault="002834C9" w:rsidP="004B09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927" w:rsidRPr="004B0927" w:rsidRDefault="004B0927" w:rsidP="004B0927">
    <w:pPr>
      <w:jc w:val="center"/>
      <w:rPr>
        <w:rFonts w:ascii="Times New Roman" w:hAnsi="Times New Roman" w:cs="Times New Roman"/>
        <w:sz w:val="24"/>
        <w:lang w:val="sr-Latn-RS"/>
      </w:rPr>
    </w:pPr>
    <w:r w:rsidRPr="004B0927">
      <w:rPr>
        <w:rFonts w:ascii="Times New Roman" w:hAnsi="Times New Roman" w:cs="Times New Roman"/>
        <w:sz w:val="24"/>
        <w:lang w:val="sr-Latn-RS"/>
      </w:rPr>
      <w:t>STUDIJSKI PROGRAM OSNOVNIH AKADEMSKIH STUDIJA NA FAKULTETU ZA POSLOVNE STUDIJE</w:t>
    </w:r>
  </w:p>
  <w:p w:rsidR="004B0927" w:rsidRDefault="004B092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892913"/>
    <w:multiLevelType w:val="hybridMultilevel"/>
    <w:tmpl w:val="5F20A3E2"/>
    <w:lvl w:ilvl="0" w:tplc="4F028D1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AF69EC"/>
    <w:multiLevelType w:val="hybridMultilevel"/>
    <w:tmpl w:val="ABF081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280001"/>
    <w:multiLevelType w:val="hybridMultilevel"/>
    <w:tmpl w:val="BE7E96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927"/>
    <w:rsid w:val="002834C9"/>
    <w:rsid w:val="002F02BC"/>
    <w:rsid w:val="00492ECE"/>
    <w:rsid w:val="004B0927"/>
    <w:rsid w:val="008A6A90"/>
    <w:rsid w:val="00B65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B2B68F-AEF1-475E-9622-32F498B74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09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0927"/>
  </w:style>
  <w:style w:type="paragraph" w:styleId="Footer">
    <w:name w:val="footer"/>
    <w:basedOn w:val="Normal"/>
    <w:link w:val="FooterChar"/>
    <w:uiPriority w:val="99"/>
    <w:unhideWhenUsed/>
    <w:rsid w:val="004B09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0927"/>
  </w:style>
  <w:style w:type="paragraph" w:styleId="ListParagraph">
    <w:name w:val="List Paragraph"/>
    <w:basedOn w:val="Normal"/>
    <w:uiPriority w:val="34"/>
    <w:qFormat/>
    <w:rsid w:val="004B09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Aleksandar AS. Stankovic</dc:creator>
  <cp:keywords/>
  <dc:description/>
  <cp:lastModifiedBy>Aleksandar AS. Stankovic</cp:lastModifiedBy>
  <cp:revision>2</cp:revision>
  <dcterms:created xsi:type="dcterms:W3CDTF">2015-05-25T13:39:00Z</dcterms:created>
  <dcterms:modified xsi:type="dcterms:W3CDTF">2015-05-25T13:39:00Z</dcterms:modified>
</cp:coreProperties>
</file>